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E8" w:rsidRDefault="00FE0EAD" w:rsidP="00FE0E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</w:t>
      </w:r>
      <w:r w:rsidR="007B2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349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215"/>
        <w:gridCol w:w="1836"/>
        <w:gridCol w:w="1733"/>
      </w:tblGrid>
      <w:tr w:rsidR="0070250D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50D" w:rsidRPr="00F13005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мерапрыемства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Адказны</w:t>
            </w:r>
          </w:p>
        </w:tc>
      </w:tr>
      <w:tr w:rsidR="0070250D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0D" w:rsidRPr="00101CF2" w:rsidRDefault="00101CF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01C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Першы ўрок «Беларусь і я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дыялог міру і стварэння</w:t>
            </w:r>
            <w:r w:rsidR="0070250D" w:rsidRPr="00101C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1,6,10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70250D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0D" w:rsidRPr="00F13005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0D" w:rsidRPr="00F13005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з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Прэзідэнтам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Гістарычная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памяць-дарога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будучыню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101CF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Раманчук С.І.</w:t>
            </w:r>
          </w:p>
        </w:tc>
      </w:tr>
      <w:tr w:rsidR="0070250D" w:rsidRPr="00483A49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0D" w:rsidRPr="00F13005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0D" w:rsidRPr="00F13005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Дзень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народнага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адзінства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«Беларусь –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адзіная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адзінства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развіццё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незалежнасць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84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1,6,10</w:t>
            </w:r>
          </w:p>
          <w:p w:rsidR="00757684" w:rsidRPr="0070250D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  <w:p w:rsidR="00757684" w:rsidRPr="0070250D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Насковіч Д.С.</w:t>
            </w:r>
          </w:p>
        </w:tc>
      </w:tr>
      <w:tr w:rsidR="0070250D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0D" w:rsidRPr="00F13005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0D" w:rsidRPr="00F13005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Велапрабег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(па памятным мясцінам Нясвіжчыны) </w:t>
            </w: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«Разам мы – Беларусь!»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Шашко А.А.</w:t>
            </w:r>
          </w:p>
        </w:tc>
      </w:tr>
      <w:tr w:rsidR="0070250D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50D" w:rsidRPr="00F13005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50D" w:rsidRPr="00C80F2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Трасцянец</w:t>
            </w:r>
            <w:proofErr w:type="spellEnd"/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50D" w:rsidRPr="0070250D" w:rsidRDefault="0070250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СавянковаЛ.М.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«7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лістапада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Дзень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Кастрычніцкай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рэвалюцыі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1,6,10</w:t>
            </w:r>
          </w:p>
          <w:p w:rsidR="00757684" w:rsidRPr="0070250D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70250D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C80F2D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1E5074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Экскурсія ў Брэсцкую крэпасць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Відэапраект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людзей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вайну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Беларусь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памятае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70250D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1,6,10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70250D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этап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рэспубліканскага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конкурсу «Я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патрыёт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сваёй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краіны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5-8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Лаўрыенка Я.А.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C80F2D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9229A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 у рэспубліканскай акцыі “100 ідэй для Беларусі”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Тукай Дз.Дз.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Прэзентацыя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Прыклады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праявы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патрыятызму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гісторыі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Жыгала Т.А.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101C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дзел у абласной акцыі “Маё пісьмо салдату”у рамках святкавання Дня </w:t>
            </w:r>
            <w:r w:rsidR="00BA23E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абаронца Айчыны і Узброенных Сіл</w:t>
            </w:r>
            <w:r w:rsidR="00BA2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A2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Рэспублікі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Беларусь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Юсіна Я.А.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BA23EA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мужнасці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Афганістан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жывая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памяц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прысвечаны вываду савецкіх войск  з тэрыторыі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Афгані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стана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C80F2D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14.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9229A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 у навукова –практычнай канферэнцыі</w:t>
            </w:r>
            <w:r w:rsidR="00BA23E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“Крок у будучыню”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ў секцыі краязнаўства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5,6,11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Жыгала Т.А.</w:t>
            </w:r>
          </w:p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3EA" w:rsidRPr="00BA23EA" w:rsidRDefault="00BA23EA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Мерапрыемства – прэзентацыя “4 сакавіка – Дзень беларускай міліцыі”</w:t>
            </w:r>
          </w:p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Жыгала Т.А.</w:t>
            </w:r>
          </w:p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483A49" w:rsidP="00483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ўрок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"Аб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званяць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калакалы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Хатыні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«Ола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  <w:r w:rsidR="008E5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</w:t>
            </w:r>
            <w:proofErr w:type="spellEnd"/>
            <w:r w:rsidR="008E5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Хатыні</w:t>
            </w:r>
            <w:proofErr w:type="spellEnd"/>
            <w:r w:rsidR="008E5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  <w:r w:rsidR="0075768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483A49" w:rsidP="00483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ўрок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рысвечаны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яднання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народаў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Расіі</w:t>
            </w:r>
            <w:proofErr w:type="spellEnd"/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  <w:r w:rsidR="0075768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Вусны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часопіс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Вялікая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назаўжды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...»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84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1-4 </w:t>
            </w:r>
          </w:p>
          <w:p w:rsidR="008E52C2" w:rsidRPr="00757684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757684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Пятроўская Н.І.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F13005" w:rsidRDefault="00483A49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помнім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! Мы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ганарымся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Паклон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вам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зямлі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!» 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483A49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20-21</w:t>
            </w:r>
            <w:r w:rsidR="00483A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1E5074" w:rsidRDefault="00483A49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Міты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 ўскладнанне кветак да помніка загінуўшых воінаў-землякоў</w:t>
            </w:r>
            <w:r w:rsidR="008E52C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8E52C2" w:rsidRPr="001E5074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Святочны канцэрт да Дня Перамогі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84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</w:t>
            </w:r>
            <w:r w:rsidR="0075768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  <w:p w:rsidR="008E52C2" w:rsidRPr="008E52C2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Выхаванцы дз.сада 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483A49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483A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483A49" w:rsidP="00483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ўрок</w:t>
            </w:r>
            <w:proofErr w:type="spellEnd"/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гэты мір запавечана берагчы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23-24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483A49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Акцыя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«Беларусь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помніць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E52C2" w:rsidRPr="00F13005" w:rsidRDefault="00483A49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Марафон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памяці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Ніх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забыт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нішто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забыта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  <w:p w:rsidR="00757684" w:rsidRPr="008E52C2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9229A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25.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9229A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“Мы разам!” Пазнавальная гульня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Бахурынская М.Дз.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060DC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эстафета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Ганаруся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роднымі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сімваламі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прысвечаны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Дзяржаўнага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герба,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Дзяржаўнага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сцяга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Дзяржаўнага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гімна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Рэспублікі</w:t>
            </w:r>
            <w:proofErr w:type="spellEnd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Беларусь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  <w:p w:rsidR="00757684" w:rsidRPr="008E52C2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060DC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фільма-даследвання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«Убойная посылка» па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фарміраванню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навучэнцаў адмоўных адносін да экстрэмізму і тэрарызму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8E52C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Кабылкіна М.Ю.</w:t>
            </w:r>
          </w:p>
        </w:tc>
      </w:tr>
      <w:tr w:rsidR="008E52C2" w:rsidRPr="0070250D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C80F2D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28.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C2" w:rsidRPr="009229A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Падарожжа па Беларусі. Інтэрактыўная</w:t>
            </w:r>
            <w:r w:rsidR="0075768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гульня-падарожжа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1-4</w:t>
            </w:r>
          </w:p>
          <w:p w:rsidR="00757684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5-10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Пятроўская Н.І.,</w:t>
            </w:r>
          </w:p>
          <w:p w:rsidR="00757684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Жыгала Т.А.</w:t>
            </w:r>
          </w:p>
        </w:tc>
      </w:tr>
      <w:tr w:rsidR="008E52C2" w:rsidRPr="00F13005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F13005" w:rsidRDefault="00060DCD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бласны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чэл</w:t>
            </w:r>
            <w:r w:rsidR="008E5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ендж</w:t>
            </w:r>
            <w:proofErr w:type="spellEnd"/>
            <w:r w:rsidR="008E5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«#</w:t>
            </w:r>
            <w:proofErr w:type="spellStart"/>
            <w:r w:rsidR="008E5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іншчы</w:t>
            </w:r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spellEnd"/>
            <w:r w:rsidR="008E5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помніць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да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ўсенароднай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памяці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ахвяр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Вялікай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Айчыннай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генацыду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беларускага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народа</w:t>
            </w:r>
            <w:bookmarkStart w:id="0" w:name="_GoBack"/>
            <w:bookmarkEnd w:id="0"/>
            <w:r w:rsidR="008E52C2" w:rsidRPr="00F13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757684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7-11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Лаўрыенка Я.А.</w:t>
            </w:r>
          </w:p>
        </w:tc>
      </w:tr>
      <w:tr w:rsidR="008E52C2" w:rsidRPr="00101CF2" w:rsidTr="008E52C2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101CF2" w:rsidRDefault="008E52C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1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2C2" w:rsidRPr="00101CF2" w:rsidRDefault="00101CF2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Усебеларуская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хвіл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іна маўчання. Памяць ахвяр Вялікай Айчыннай вайныі і генацыда беларускага народа</w:t>
            </w:r>
            <w:r w:rsidRPr="00101C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101CF2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01C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  <w:p w:rsidR="00F85ED9" w:rsidRPr="00101CF2" w:rsidRDefault="00F85ED9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01C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 дз.сада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C2" w:rsidRPr="00101CF2" w:rsidRDefault="00757684" w:rsidP="008E52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1C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Кабылкіна М.Ю.</w:t>
            </w:r>
          </w:p>
        </w:tc>
      </w:tr>
    </w:tbl>
    <w:p w:rsidR="00060DCD" w:rsidRDefault="00060DCD" w:rsidP="00D70C25">
      <w:pPr>
        <w:spacing w:after="200" w:line="276" w:lineRule="auto"/>
        <w:ind w:left="-567" w:firstLine="709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70C25" w:rsidRPr="00D70C25" w:rsidRDefault="00382B9A" w:rsidP="00D70C25">
      <w:pPr>
        <w:spacing w:after="200" w:line="276" w:lineRule="auto"/>
        <w:ind w:left="-567" w:firstLine="709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Приложение 2.</w:t>
      </w:r>
    </w:p>
    <w:p w:rsidR="00D70C25" w:rsidRPr="00D70C25" w:rsidRDefault="00D70C25" w:rsidP="00D70C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C25">
        <w:rPr>
          <w:rFonts w:ascii="Times New Roman" w:eastAsia="Calibri" w:hAnsi="Times New Roman" w:cs="Times New Roman"/>
          <w:sz w:val="28"/>
          <w:szCs w:val="28"/>
        </w:rPr>
        <w:t>Уровень среднего показателя</w:t>
      </w:r>
    </w:p>
    <w:p w:rsidR="00D70C25" w:rsidRPr="00D70C25" w:rsidRDefault="00D70C25" w:rsidP="00D70C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C25">
        <w:rPr>
          <w:rFonts w:ascii="Times New Roman" w:eastAsia="Calibri" w:hAnsi="Times New Roman" w:cs="Times New Roman"/>
          <w:sz w:val="28"/>
          <w:szCs w:val="28"/>
        </w:rPr>
        <w:t>возросшего интереса к истории родного края</w:t>
      </w:r>
    </w:p>
    <w:p w:rsidR="00D70C25" w:rsidRPr="00D70C25" w:rsidRDefault="00D70C25" w:rsidP="00D7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C25" w:rsidRPr="00D70C25" w:rsidRDefault="00D70C25" w:rsidP="00D7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1"/>
      <w:bookmarkStart w:id="2" w:name="OLE_LINK2"/>
      <w:r w:rsidRPr="00D70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показатель 1-11 классов 2021/2022 учебный год</w:t>
      </w:r>
    </w:p>
    <w:p w:rsidR="00D70C25" w:rsidRPr="00D70C25" w:rsidRDefault="00D70C25" w:rsidP="00D7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:rsidR="00D70C25" w:rsidRPr="00D70C25" w:rsidRDefault="00D70C25" w:rsidP="00D70C25">
      <w:pPr>
        <w:spacing w:after="200" w:line="276" w:lineRule="auto"/>
        <w:ind w:left="-113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0C2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885D37C" wp14:editId="310F0DB8">
            <wp:extent cx="6924675" cy="2657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0C25" w:rsidRPr="00D70C25" w:rsidRDefault="00D70C25" w:rsidP="00D7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показатель 1-11 классов 2022/2023 учебный год</w:t>
      </w:r>
    </w:p>
    <w:p w:rsidR="00D70C25" w:rsidRDefault="00D70C25">
      <w:r w:rsidRPr="002B5B91">
        <w:rPr>
          <w:noProof/>
          <w:color w:val="FFFFFF" w:themeColor="background1"/>
          <w:szCs w:val="28"/>
          <w:lang w:eastAsia="ru-RU"/>
        </w:rPr>
        <w:drawing>
          <wp:inline distT="0" distB="0" distL="0" distR="0" wp14:anchorId="73B7DFFB" wp14:editId="701894EB">
            <wp:extent cx="5448300" cy="2077221"/>
            <wp:effectExtent l="0" t="0" r="1905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2B9A" w:rsidRPr="00382B9A" w:rsidRDefault="00382B9A" w:rsidP="00382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B9A">
        <w:rPr>
          <w:rFonts w:ascii="Times New Roman" w:hAnsi="Times New Roman" w:cs="Times New Roman"/>
          <w:sz w:val="28"/>
          <w:szCs w:val="28"/>
        </w:rPr>
        <w:t>Средний показатель 1-10 классов 2023/2024 учебный год</w:t>
      </w:r>
    </w:p>
    <w:p w:rsidR="00D70C25" w:rsidRDefault="00D70C25">
      <w:r w:rsidRPr="002B5B91">
        <w:rPr>
          <w:noProof/>
          <w:color w:val="FFFFFF" w:themeColor="background1"/>
          <w:szCs w:val="28"/>
          <w:lang w:eastAsia="ru-RU"/>
        </w:rPr>
        <w:drawing>
          <wp:inline distT="0" distB="0" distL="0" distR="0" wp14:anchorId="73B7DFFB" wp14:editId="701894EB">
            <wp:extent cx="5788025" cy="2206936"/>
            <wp:effectExtent l="0" t="0" r="3175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0C25" w:rsidRPr="00D70C25" w:rsidRDefault="00382B9A" w:rsidP="00D70C25">
      <w:pPr>
        <w:tabs>
          <w:tab w:val="left" w:pos="4058"/>
        </w:tabs>
        <w:spacing w:after="200" w:line="276" w:lineRule="auto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3.</w:t>
      </w:r>
    </w:p>
    <w:p w:rsidR="00D70C25" w:rsidRPr="00D70C25" w:rsidRDefault="00D70C25" w:rsidP="00D70C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C25">
        <w:rPr>
          <w:rFonts w:ascii="Times New Roman" w:eastAsia="Calibri" w:hAnsi="Times New Roman" w:cs="Times New Roman"/>
          <w:sz w:val="28"/>
          <w:szCs w:val="28"/>
        </w:rPr>
        <w:t>Графический анализ</w:t>
      </w:r>
    </w:p>
    <w:p w:rsidR="00D70C25" w:rsidRPr="00D70C25" w:rsidRDefault="00D70C25" w:rsidP="00D70C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C25">
        <w:rPr>
          <w:rFonts w:ascii="Times New Roman" w:eastAsia="Calibri" w:hAnsi="Times New Roman" w:cs="Times New Roman"/>
          <w:sz w:val="28"/>
          <w:szCs w:val="28"/>
        </w:rPr>
        <w:t>показателей ценностных ориентаций школьников</w:t>
      </w:r>
    </w:p>
    <w:p w:rsidR="00D70C25" w:rsidRPr="00D70C25" w:rsidRDefault="00D70C25" w:rsidP="00D70C25">
      <w:pPr>
        <w:tabs>
          <w:tab w:val="left" w:pos="405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C25" w:rsidRPr="00D70C25" w:rsidRDefault="00D70C25" w:rsidP="00D70C25">
      <w:pPr>
        <w:tabs>
          <w:tab w:val="left" w:pos="405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C25" w:rsidRDefault="00D70C25">
      <w:r w:rsidRPr="00F93F14">
        <w:rPr>
          <w:rFonts w:eastAsia="Calibri"/>
          <w:b/>
          <w:noProof/>
          <w:szCs w:val="28"/>
          <w:lang w:eastAsia="ru-RU"/>
        </w:rPr>
        <w:drawing>
          <wp:inline distT="0" distB="0" distL="0" distR="0" wp14:anchorId="135F627A" wp14:editId="4D51AE39">
            <wp:extent cx="5940425" cy="2753956"/>
            <wp:effectExtent l="0" t="0" r="3175" b="889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0C25" w:rsidRDefault="00D70C25"/>
    <w:p w:rsidR="00D70C25" w:rsidRDefault="00D70C25"/>
    <w:p w:rsidR="00D70C25" w:rsidRDefault="00D70C25"/>
    <w:p w:rsidR="00D70C25" w:rsidRDefault="00D70C25"/>
    <w:p w:rsidR="00D70C25" w:rsidRDefault="00D70C25"/>
    <w:p w:rsidR="00D70C25" w:rsidRDefault="00D70C25"/>
    <w:p w:rsidR="008655E6" w:rsidRDefault="008655E6"/>
    <w:sectPr w:rsidR="0086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1A"/>
    <w:rsid w:val="00060DCD"/>
    <w:rsid w:val="00101CF2"/>
    <w:rsid w:val="00382B9A"/>
    <w:rsid w:val="00483A49"/>
    <w:rsid w:val="004F3A1A"/>
    <w:rsid w:val="0070250D"/>
    <w:rsid w:val="00757684"/>
    <w:rsid w:val="007B2DE8"/>
    <w:rsid w:val="008655E6"/>
    <w:rsid w:val="008E52C2"/>
    <w:rsid w:val="00A35FAD"/>
    <w:rsid w:val="00BA23EA"/>
    <w:rsid w:val="00BB6CF7"/>
    <w:rsid w:val="00D70C25"/>
    <w:rsid w:val="00F85ED9"/>
    <w:rsid w:val="00FE0EAD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4EB7"/>
  <w15:chartTrackingRefBased/>
  <w15:docId w15:val="{8E13F621-BF37-4FC4-A1D2-AE0EDB6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031206755478354"/>
          <c:y val="2.1927650348054318E-2"/>
          <c:w val="0.88968793244521638"/>
          <c:h val="0.7750454758109919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35</c:v>
                </c:pt>
                <c:pt idx="1">
                  <c:v>15.3</c:v>
                </c:pt>
                <c:pt idx="2">
                  <c:v>17</c:v>
                </c:pt>
                <c:pt idx="3">
                  <c:v>56.3</c:v>
                </c:pt>
                <c:pt idx="4">
                  <c:v>49</c:v>
                </c:pt>
                <c:pt idx="5">
                  <c:v>20.6</c:v>
                </c:pt>
                <c:pt idx="6">
                  <c:v>6.8</c:v>
                </c:pt>
                <c:pt idx="7">
                  <c:v>32.6</c:v>
                </c:pt>
                <c:pt idx="8">
                  <c:v>18.5</c:v>
                </c:pt>
                <c:pt idx="9">
                  <c:v>47.5</c:v>
                </c:pt>
                <c:pt idx="1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C0-4454-BA39-FB3A67F396D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61</c:v>
                </c:pt>
                <c:pt idx="1">
                  <c:v>71.7</c:v>
                </c:pt>
                <c:pt idx="2">
                  <c:v>66.7</c:v>
                </c:pt>
                <c:pt idx="3">
                  <c:v>39.700000000000003</c:v>
                </c:pt>
                <c:pt idx="4">
                  <c:v>46</c:v>
                </c:pt>
                <c:pt idx="5">
                  <c:v>56.8</c:v>
                </c:pt>
                <c:pt idx="6">
                  <c:v>74.599999999999994</c:v>
                </c:pt>
                <c:pt idx="7">
                  <c:v>53.1</c:v>
                </c:pt>
                <c:pt idx="8">
                  <c:v>55</c:v>
                </c:pt>
                <c:pt idx="9">
                  <c:v>52.5</c:v>
                </c:pt>
                <c:pt idx="1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C0-4454-BA39-FB3A67F396D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8064A2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0">
                  <c:v>4</c:v>
                </c:pt>
                <c:pt idx="1">
                  <c:v>13</c:v>
                </c:pt>
                <c:pt idx="2">
                  <c:v>16.3</c:v>
                </c:pt>
                <c:pt idx="3">
                  <c:v>4</c:v>
                </c:pt>
                <c:pt idx="4">
                  <c:v>5</c:v>
                </c:pt>
                <c:pt idx="5">
                  <c:v>22.6</c:v>
                </c:pt>
                <c:pt idx="6">
                  <c:v>18.600000000000001</c:v>
                </c:pt>
                <c:pt idx="7">
                  <c:v>14.3</c:v>
                </c:pt>
                <c:pt idx="8">
                  <c:v>26.5</c:v>
                </c:pt>
                <c:pt idx="9">
                  <c:v>0</c:v>
                </c:pt>
                <c:pt idx="1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C0-4454-BA39-FB3A67F39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071232"/>
        <c:axId val="117073024"/>
        <c:axId val="0"/>
      </c:bar3DChart>
      <c:catAx>
        <c:axId val="11707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073024"/>
        <c:crosses val="autoZero"/>
        <c:auto val="1"/>
        <c:lblAlgn val="ctr"/>
        <c:lblOffset val="100"/>
        <c:noMultiLvlLbl val="0"/>
      </c:catAx>
      <c:valAx>
        <c:axId val="117073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25400">
            <a:noFill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071232"/>
        <c:crosses val="autoZero"/>
        <c:crossBetween val="between"/>
      </c:valAx>
      <c:spPr>
        <a:noFill/>
        <a:ln w="21505">
          <a:noFill/>
        </a:ln>
      </c:spPr>
    </c:plotArea>
    <c:legend>
      <c:legendPos val="b"/>
      <c:layout>
        <c:manualLayout>
          <c:xMode val="edge"/>
          <c:yMode val="edge"/>
          <c:x val="0.33661420933112385"/>
          <c:y val="0.83408047112390526"/>
          <c:w val="0.25714838602533691"/>
          <c:h val="8.5280576487078902E-2"/>
        </c:manualLayout>
      </c:layout>
      <c:overlay val="0"/>
      <c:spPr>
        <a:ln>
          <a:solidFill>
            <a:srgbClr val="4F81BD"/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 algn="l"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72114098945179"/>
          <c:y val="8.1324888736733991E-2"/>
          <c:w val="0.87278859010548204"/>
          <c:h val="0.8161833536498314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26</c:v>
                </c:pt>
                <c:pt idx="1">
                  <c:v>41</c:v>
                </c:pt>
                <c:pt idx="2">
                  <c:v>19</c:v>
                </c:pt>
                <c:pt idx="3">
                  <c:v>26</c:v>
                </c:pt>
                <c:pt idx="4">
                  <c:v>59</c:v>
                </c:pt>
                <c:pt idx="5">
                  <c:v>52</c:v>
                </c:pt>
                <c:pt idx="6">
                  <c:v>31</c:v>
                </c:pt>
                <c:pt idx="7">
                  <c:v>18</c:v>
                </c:pt>
                <c:pt idx="8">
                  <c:v>46</c:v>
                </c:pt>
                <c:pt idx="9">
                  <c:v>0</c:v>
                </c:pt>
                <c:pt idx="1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DF-48D6-AD54-7E2580ABD0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58</c:v>
                </c:pt>
                <c:pt idx="1">
                  <c:v>56</c:v>
                </c:pt>
                <c:pt idx="2">
                  <c:v>72</c:v>
                </c:pt>
                <c:pt idx="3">
                  <c:v>60</c:v>
                </c:pt>
                <c:pt idx="4">
                  <c:v>38</c:v>
                </c:pt>
                <c:pt idx="5">
                  <c:v>42</c:v>
                </c:pt>
                <c:pt idx="6">
                  <c:v>51</c:v>
                </c:pt>
                <c:pt idx="7">
                  <c:v>68</c:v>
                </c:pt>
                <c:pt idx="8">
                  <c:v>44</c:v>
                </c:pt>
                <c:pt idx="9">
                  <c:v>0</c:v>
                </c:pt>
                <c:pt idx="1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DF-48D6-AD54-7E2580ABD0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8064A2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0">
                  <c:v>16</c:v>
                </c:pt>
                <c:pt idx="1">
                  <c:v>3</c:v>
                </c:pt>
                <c:pt idx="2">
                  <c:v>9</c:v>
                </c:pt>
                <c:pt idx="3">
                  <c:v>14</c:v>
                </c:pt>
                <c:pt idx="4">
                  <c:v>3</c:v>
                </c:pt>
                <c:pt idx="5">
                  <c:v>4</c:v>
                </c:pt>
                <c:pt idx="6">
                  <c:v>18</c:v>
                </c:pt>
                <c:pt idx="7">
                  <c:v>14</c:v>
                </c:pt>
                <c:pt idx="8">
                  <c:v>10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DF-48D6-AD54-7E2580ABD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211136"/>
        <c:axId val="117212672"/>
        <c:axId val="0"/>
      </c:bar3DChart>
      <c:catAx>
        <c:axId val="1172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212672"/>
        <c:crosses val="autoZero"/>
        <c:auto val="1"/>
        <c:lblAlgn val="ctr"/>
        <c:lblOffset val="100"/>
        <c:noMultiLvlLbl val="0"/>
      </c:catAx>
      <c:valAx>
        <c:axId val="117212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25400">
            <a:noFill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211136"/>
        <c:crosses val="autoZero"/>
        <c:crossBetween val="between"/>
      </c:valAx>
      <c:spPr>
        <a:noFill/>
        <a:ln w="21505">
          <a:noFill/>
        </a:ln>
      </c:spPr>
    </c:plotArea>
    <c:legend>
      <c:legendPos val="b"/>
      <c:layout>
        <c:manualLayout>
          <c:xMode val="edge"/>
          <c:yMode val="edge"/>
          <c:x val="0.37621155846085275"/>
          <c:y val="0.88978269942405608"/>
          <c:w val="0.24252902349470468"/>
          <c:h val="7.691531491425764E-2"/>
        </c:manualLayout>
      </c:layout>
      <c:overlay val="0"/>
      <c:spPr>
        <a:noFill/>
        <a:ln>
          <a:solidFill>
            <a:srgbClr val="4F81BD"/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721143689214157"/>
          <c:y val="2.5255568873907581E-2"/>
          <c:w val="0.87278859010548204"/>
          <c:h val="0.8161833536498314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32</c:v>
                </c:pt>
                <c:pt idx="1">
                  <c:v>45</c:v>
                </c:pt>
                <c:pt idx="2">
                  <c:v>21</c:v>
                </c:pt>
                <c:pt idx="3">
                  <c:v>28</c:v>
                </c:pt>
                <c:pt idx="4">
                  <c:v>60</c:v>
                </c:pt>
                <c:pt idx="5">
                  <c:v>55</c:v>
                </c:pt>
                <c:pt idx="6">
                  <c:v>34</c:v>
                </c:pt>
                <c:pt idx="7">
                  <c:v>21</c:v>
                </c:pt>
                <c:pt idx="8">
                  <c:v>60</c:v>
                </c:pt>
                <c:pt idx="9">
                  <c:v>70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DF-48D6-AD54-7E2580ABD0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58</c:v>
                </c:pt>
                <c:pt idx="1">
                  <c:v>56</c:v>
                </c:pt>
                <c:pt idx="2">
                  <c:v>78</c:v>
                </c:pt>
                <c:pt idx="3">
                  <c:v>63</c:v>
                </c:pt>
                <c:pt idx="4">
                  <c:v>40</c:v>
                </c:pt>
                <c:pt idx="5">
                  <c:v>45</c:v>
                </c:pt>
                <c:pt idx="6">
                  <c:v>52</c:v>
                </c:pt>
                <c:pt idx="7">
                  <c:v>71</c:v>
                </c:pt>
                <c:pt idx="8">
                  <c:v>40</c:v>
                </c:pt>
                <c:pt idx="9">
                  <c:v>70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DF-48D6-AD54-7E2580ABD0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8064A2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0">
                  <c:v>16</c:v>
                </c:pt>
                <c:pt idx="1">
                  <c:v>3</c:v>
                </c:pt>
                <c:pt idx="2">
                  <c:v>11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  <c:pt idx="6">
                  <c:v>14</c:v>
                </c:pt>
                <c:pt idx="7">
                  <c:v>8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DF-48D6-AD54-7E2580ABD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211136"/>
        <c:axId val="117212672"/>
        <c:axId val="0"/>
      </c:bar3DChart>
      <c:catAx>
        <c:axId val="1172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212672"/>
        <c:crosses val="autoZero"/>
        <c:auto val="1"/>
        <c:lblAlgn val="ctr"/>
        <c:lblOffset val="100"/>
        <c:noMultiLvlLbl val="0"/>
      </c:catAx>
      <c:valAx>
        <c:axId val="117212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25400">
            <a:noFill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211136"/>
        <c:crosses val="autoZero"/>
        <c:crossBetween val="between"/>
      </c:valAx>
      <c:spPr>
        <a:noFill/>
        <a:ln w="21505">
          <a:noFill/>
        </a:ln>
      </c:spPr>
    </c:plotArea>
    <c:legend>
      <c:legendPos val="b"/>
      <c:layout>
        <c:manualLayout>
          <c:xMode val="edge"/>
          <c:yMode val="edge"/>
          <c:x val="0.37621155846085275"/>
          <c:y val="0.88978269942405608"/>
          <c:w val="0.24252902349470468"/>
          <c:h val="7.691531491425764E-2"/>
        </c:manualLayout>
      </c:layout>
      <c:overlay val="0"/>
      <c:spPr>
        <a:noFill/>
        <a:ln>
          <a:solidFill>
            <a:srgbClr val="4F81BD"/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1663E-2"/>
          <c:y val="5.650137244294845E-2"/>
          <c:w val="0.67249019434368462"/>
          <c:h val="0.779419104143513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входящие результаты</c:v>
                </c:pt>
              </c:strCache>
            </c:strRef>
          </c:tx>
          <c:spPr>
            <a:solidFill>
              <a:srgbClr val="4BACC6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49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9-4DB2-B05B-ACF5BFA6C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промежуточные результаты (2021/2022 учебный год)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53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19-4DB2-B05B-ACF5BFA6C5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2023/2024 уч.года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519-4DB2-B05B-ACF5BFA6C5C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2022/2023 учебный год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34</c:v>
                </c:pt>
                <c:pt idx="1">
                  <c:v>57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19-4DB2-B05B-ACF5BFA6C5C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2023/2024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34</c:v>
                </c:pt>
                <c:pt idx="1">
                  <c:v>62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9-4FD7-816F-0D3FF5BC1A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239808"/>
        <c:axId val="117241344"/>
        <c:axId val="0"/>
      </c:bar3DChart>
      <c:catAx>
        <c:axId val="11723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41344"/>
        <c:crosses val="autoZero"/>
        <c:auto val="1"/>
        <c:lblAlgn val="ctr"/>
        <c:lblOffset val="100"/>
        <c:noMultiLvlLbl val="0"/>
      </c:catAx>
      <c:valAx>
        <c:axId val="11724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23980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1143236308944524"/>
          <c:y val="0.16989619540800643"/>
          <c:w val="0.2885675688187293"/>
          <c:h val="0.556565069587703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3622-D007-4284-8608-942A91D2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2024-05-17T10:19:00Z</dcterms:created>
  <dcterms:modified xsi:type="dcterms:W3CDTF">2024-05-18T08:49:00Z</dcterms:modified>
</cp:coreProperties>
</file>